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C7E7C6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="00AF0C02" w:rsidRPr="00AF0C0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oraz 9.4.3 Procedury Zakupów PGE Dystrybucja S.A.</w:t>
      </w:r>
      <w:r w:rsidRPr="0070462E">
        <w:rPr>
          <w:rFonts w:cstheme="minorHAnsi"/>
          <w:color w:val="000000"/>
          <w:szCs w:val="18"/>
        </w:rPr>
        <w:t xml:space="preserve">, tj. z Postępowania zakupowego wyklucza się: </w:t>
      </w:r>
    </w:p>
    <w:p w14:paraId="5256C84A" w14:textId="6F6112E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>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652B7D0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BC4B870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agresji.</w:t>
      </w:r>
    </w:p>
    <w:p w14:paraId="4870636E" w14:textId="77777777" w:rsidR="00DB1243" w:rsidRDefault="00DB1243" w:rsidP="00DB1243">
      <w:pPr>
        <w:spacing w:before="120" w:after="120"/>
        <w:ind w:left="426"/>
        <w:jc w:val="both"/>
        <w:rPr>
          <w:rFonts w:cstheme="minorHAnsi"/>
          <w:b/>
          <w:szCs w:val="18"/>
          <w:lang w:eastAsia="pl-PL"/>
        </w:rPr>
      </w:pPr>
    </w:p>
    <w:p w14:paraId="3147200A" w14:textId="56FD248F" w:rsidR="0070462E" w:rsidRPr="00DB1243" w:rsidRDefault="0070462E" w:rsidP="00DB1243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DB1243">
        <w:rPr>
          <w:rFonts w:cstheme="minorHAnsi"/>
          <w:b/>
          <w:szCs w:val="18"/>
          <w:lang w:eastAsia="pl-PL"/>
        </w:rPr>
        <w:t>(zgodnie z pkt. 9.4.3.4 Procedury Zakupów)</w:t>
      </w:r>
      <w:r w:rsidRPr="00DB1243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F154BB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bywateli rosyjskich</w:t>
      </w:r>
      <w:r w:rsidR="0068241A">
        <w:rPr>
          <w:rFonts w:cstheme="minorHAnsi"/>
          <w:szCs w:val="18"/>
          <w:lang w:eastAsia="pl-PL"/>
        </w:rPr>
        <w:t>,</w:t>
      </w:r>
      <w:r w:rsidR="0070462E" w:rsidRPr="0070462E">
        <w:rPr>
          <w:rFonts w:cstheme="minorHAnsi"/>
          <w:szCs w:val="18"/>
          <w:lang w:eastAsia="pl-PL"/>
        </w:rPr>
        <w:t xml:space="preserve"> osób fizycznych</w:t>
      </w:r>
      <w:r w:rsidR="0068241A">
        <w:rPr>
          <w:rFonts w:cstheme="minorHAnsi"/>
          <w:szCs w:val="18"/>
          <w:lang w:eastAsia="pl-PL"/>
        </w:rPr>
        <w:t xml:space="preserve"> zamieszkałych w Rosji</w:t>
      </w:r>
      <w:r w:rsidR="0070462E" w:rsidRPr="0070462E">
        <w:rPr>
          <w:rFonts w:cstheme="minorHAnsi"/>
          <w:szCs w:val="18"/>
          <w:lang w:eastAsia="pl-PL"/>
        </w:rPr>
        <w:t xml:space="preserve"> lub </w:t>
      </w:r>
      <w:r w:rsidR="0068241A">
        <w:rPr>
          <w:rFonts w:cstheme="minorHAnsi"/>
          <w:szCs w:val="18"/>
          <w:lang w:eastAsia="pl-PL"/>
        </w:rPr>
        <w:t xml:space="preserve">osób </w:t>
      </w:r>
      <w:r w:rsidR="0070462E"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5354B942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>
        <w:rPr>
          <w:rFonts w:cstheme="minorHAnsi"/>
          <w:szCs w:val="18"/>
          <w:lang w:eastAsia="pl-PL"/>
        </w:rPr>
        <w:t xml:space="preserve">osoby fizycznej lub prawnej, </w:t>
      </w:r>
      <w:r w:rsidR="0070462E" w:rsidRPr="0070462E">
        <w:rPr>
          <w:rFonts w:cstheme="minorHAnsi"/>
          <w:szCs w:val="18"/>
          <w:lang w:eastAsia="pl-PL"/>
        </w:rPr>
        <w:t>podmiotu</w:t>
      </w:r>
      <w:r w:rsidR="0068241A">
        <w:rPr>
          <w:rFonts w:cstheme="minorHAnsi"/>
          <w:szCs w:val="18"/>
          <w:lang w:eastAsia="pl-PL"/>
        </w:rPr>
        <w:t xml:space="preserve"> lub organu</w:t>
      </w:r>
      <w:r w:rsidR="0070462E" w:rsidRPr="0070462E">
        <w:rPr>
          <w:rFonts w:cstheme="minorHAnsi"/>
          <w:szCs w:val="18"/>
          <w:lang w:eastAsia="pl-PL"/>
        </w:rPr>
        <w:t>, o który</w:t>
      </w:r>
      <w:r w:rsidR="0068241A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086BAF42" w14:textId="1EE5FAEF" w:rsidR="0070462E" w:rsidRPr="0070462E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>
        <w:rPr>
          <w:rFonts w:cstheme="minorHAnsi"/>
          <w:szCs w:val="18"/>
          <w:lang w:eastAsia="pl-PL"/>
        </w:rPr>
        <w:t xml:space="preserve"> osoby fizycznej lub prawnej,</w:t>
      </w:r>
      <w:r w:rsidR="0070462E" w:rsidRPr="0070462E">
        <w:rPr>
          <w:rFonts w:cstheme="minorHAnsi"/>
          <w:szCs w:val="18"/>
          <w:lang w:eastAsia="pl-PL"/>
        </w:rPr>
        <w:t xml:space="preserve"> podmiotu</w:t>
      </w:r>
      <w:r w:rsidR="00917005">
        <w:rPr>
          <w:rFonts w:cstheme="minorHAnsi"/>
          <w:szCs w:val="18"/>
          <w:lang w:eastAsia="pl-PL"/>
        </w:rPr>
        <w:t xml:space="preserve"> lub organy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  <w:r w:rsidR="00917005">
        <w:rPr>
          <w:rFonts w:cstheme="minorHAnsi"/>
          <w:szCs w:val="18"/>
          <w:lang w:eastAsia="pl-PL"/>
        </w:rPr>
        <w:t xml:space="preserve">o </w:t>
      </w:r>
      <w:r w:rsidR="0070462E" w:rsidRPr="0070462E">
        <w:rPr>
          <w:rFonts w:cstheme="minorHAnsi"/>
          <w:szCs w:val="18"/>
          <w:lang w:eastAsia="pl-PL"/>
        </w:rPr>
        <w:t>który</w:t>
      </w:r>
      <w:r w:rsidR="00917005">
        <w:rPr>
          <w:rFonts w:cstheme="minorHAnsi"/>
          <w:szCs w:val="18"/>
          <w:lang w:eastAsia="pl-PL"/>
        </w:rPr>
        <w:t>ch</w:t>
      </w:r>
      <w:r w:rsidR="0070462E"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8054F6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A5C4B">
        <w:rPr>
          <w:rFonts w:cstheme="minorHAnsi"/>
          <w:b/>
          <w:bCs/>
          <w:szCs w:val="18"/>
          <w:lang w:eastAsia="pl-PL"/>
        </w:rPr>
        <w:t>(zgodnie z pkt. 9.4.2.1 Procedury Zakupów)</w:t>
      </w:r>
      <w:r>
        <w:rPr>
          <w:rFonts w:cstheme="minorHAnsi"/>
          <w:szCs w:val="18"/>
          <w:lang w:eastAsia="pl-PL"/>
        </w:rPr>
        <w:t xml:space="preserve"> </w:t>
      </w:r>
      <w:r w:rsidRPr="008054F6">
        <w:rPr>
          <w:rFonts w:cstheme="minorHAnsi"/>
          <w:szCs w:val="18"/>
          <w:lang w:eastAsia="pl-PL"/>
        </w:rPr>
        <w:t>Wykonawca nie spełnia lub nie wykazał spełnienia warunków udziału w Postępowaniu zakupowym</w:t>
      </w:r>
      <w:r>
        <w:rPr>
          <w:rFonts w:cstheme="minorHAnsi"/>
          <w:szCs w:val="18"/>
          <w:lang w:eastAsia="pl-PL"/>
        </w:rPr>
        <w:t>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711782E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 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2E05D1E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B60FEFA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DA5B2E0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179B443D" w14:textId="21E44D9F" w:rsidR="0070462E" w:rsidRDefault="0070462E" w:rsidP="008175ED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DB1243">
        <w:rPr>
          <w:rFonts w:eastAsia="Calibri" w:cstheme="minorHAnsi"/>
          <w:bCs/>
          <w:szCs w:val="18"/>
        </w:rPr>
        <w:t>Spełniają warunki udziału w postępowaniu, jak niżej</w:t>
      </w:r>
      <w:r w:rsidRPr="00DB1243">
        <w:rPr>
          <w:rFonts w:eastAsia="Calibri" w:cstheme="minorHAnsi"/>
          <w:szCs w:val="18"/>
        </w:rPr>
        <w:t xml:space="preserve">: </w:t>
      </w:r>
    </w:p>
    <w:p w14:paraId="4B044709" w14:textId="77777777" w:rsidR="00DB1243" w:rsidRPr="00DB1243" w:rsidRDefault="00DB1243" w:rsidP="00DB1243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3A95A4D0" w14:textId="4BE7C3C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DB1243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wiedzę i doświadczenie oraz dysponują potencjałem technicznym i osobami zdolnymi do realizacji Zakupu</w:t>
      </w:r>
      <w:r w:rsidRPr="0070462E">
        <w:rPr>
          <w:rFonts w:cstheme="minorHAnsi"/>
          <w:b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6C704340" w14:textId="77777777" w:rsidR="007C10CE" w:rsidRPr="00F63EB5" w:rsidRDefault="007C10CE" w:rsidP="007C10CE">
      <w:pPr>
        <w:pStyle w:val="Akapitzlist"/>
        <w:numPr>
          <w:ilvl w:val="0"/>
          <w:numId w:val="22"/>
        </w:numPr>
        <w:spacing w:after="0" w:line="288" w:lineRule="auto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F63EB5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usługi odpowiadające zakresem nn. SWZ w ilości co najmniej 2</w:t>
      </w:r>
    </w:p>
    <w:p w14:paraId="29D0D0B5" w14:textId="77777777" w:rsidR="007C10CE" w:rsidRPr="00F63EB5" w:rsidRDefault="007C10CE" w:rsidP="007C10CE">
      <w:pPr>
        <w:pStyle w:val="Akapitzlist"/>
        <w:numPr>
          <w:ilvl w:val="0"/>
          <w:numId w:val="22"/>
        </w:numPr>
        <w:spacing w:after="0" w:line="288" w:lineRule="auto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F63EB5">
        <w:rPr>
          <w:rFonts w:cstheme="minorHAnsi"/>
          <w:snapToGrid w:val="0"/>
          <w:szCs w:val="18"/>
          <w:lang w:eastAsia="pl-PL"/>
        </w:rPr>
        <w:t>dysponują potencjałem technicznym i osobami zdolnymi do wykonania zamówienia, posiadać Certyfikaty kompetencji personelu serwisowego dla min 2 osób w zakresie:</w:t>
      </w:r>
    </w:p>
    <w:p w14:paraId="4AE37D4E" w14:textId="77777777" w:rsidR="007C10CE" w:rsidRPr="00F63EB5" w:rsidRDefault="007C10CE" w:rsidP="007C10CE">
      <w:pPr>
        <w:pStyle w:val="Akapitzlist"/>
        <w:numPr>
          <w:ilvl w:val="0"/>
          <w:numId w:val="32"/>
        </w:numPr>
        <w:spacing w:after="0" w:line="288" w:lineRule="auto"/>
        <w:ind w:left="1701" w:hanging="436"/>
        <w:jc w:val="both"/>
        <w:rPr>
          <w:rFonts w:cstheme="minorHAnsi"/>
          <w:snapToGrid w:val="0"/>
          <w:szCs w:val="18"/>
          <w:lang w:eastAsia="pl-PL"/>
        </w:rPr>
      </w:pPr>
      <w:r w:rsidRPr="00F63EB5">
        <w:rPr>
          <w:rFonts w:cstheme="minorHAnsi"/>
          <w:snapToGrid w:val="0"/>
          <w:szCs w:val="18"/>
          <w:lang w:eastAsia="pl-PL"/>
        </w:rPr>
        <w:t xml:space="preserve">Certyfikacja Implementacji i Wsparcia na poziomie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Expert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systemów  Atos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Unify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OpenScape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4000</w:t>
      </w:r>
    </w:p>
    <w:p w14:paraId="144AF31A" w14:textId="77777777" w:rsidR="007C10CE" w:rsidRPr="00F63EB5" w:rsidRDefault="007C10CE" w:rsidP="007C10CE">
      <w:pPr>
        <w:pStyle w:val="Akapitzlist"/>
        <w:numPr>
          <w:ilvl w:val="0"/>
          <w:numId w:val="32"/>
        </w:numPr>
        <w:spacing w:after="0" w:line="288" w:lineRule="auto"/>
        <w:ind w:left="1701" w:hanging="436"/>
        <w:jc w:val="both"/>
        <w:rPr>
          <w:rFonts w:cstheme="minorHAnsi"/>
          <w:snapToGrid w:val="0"/>
          <w:szCs w:val="18"/>
          <w:lang w:eastAsia="pl-PL"/>
        </w:rPr>
      </w:pPr>
      <w:r w:rsidRPr="00F63EB5">
        <w:rPr>
          <w:rFonts w:cstheme="minorHAnsi"/>
          <w:snapToGrid w:val="0"/>
          <w:szCs w:val="18"/>
          <w:lang w:eastAsia="pl-PL"/>
        </w:rPr>
        <w:t xml:space="preserve">Certyfikacja Implementacji i Wsparcia na poziomie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Expert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systemów  Atos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Unify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OpenScape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Business</w:t>
      </w:r>
    </w:p>
    <w:p w14:paraId="1A5CF727" w14:textId="77777777" w:rsidR="007C10CE" w:rsidRPr="00F63EB5" w:rsidRDefault="007C10CE" w:rsidP="007C10CE">
      <w:pPr>
        <w:pStyle w:val="Akapitzlist"/>
        <w:numPr>
          <w:ilvl w:val="0"/>
          <w:numId w:val="32"/>
        </w:numPr>
        <w:spacing w:after="0" w:line="288" w:lineRule="auto"/>
        <w:ind w:left="1701" w:hanging="436"/>
        <w:jc w:val="both"/>
        <w:rPr>
          <w:rFonts w:cstheme="minorHAnsi"/>
          <w:snapToGrid w:val="0"/>
          <w:szCs w:val="18"/>
          <w:lang w:eastAsia="pl-PL"/>
        </w:rPr>
      </w:pPr>
      <w:r w:rsidRPr="00F63EB5">
        <w:rPr>
          <w:rFonts w:cstheme="minorHAnsi"/>
          <w:snapToGrid w:val="0"/>
          <w:szCs w:val="18"/>
          <w:lang w:eastAsia="pl-PL"/>
        </w:rPr>
        <w:t xml:space="preserve">Certyfikacja Implementacji i Wsparcia na poziomie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Expert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systemów  Atos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Unify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OpenScape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Enterprise</w:t>
      </w:r>
    </w:p>
    <w:p w14:paraId="7B824A50" w14:textId="77777777" w:rsidR="007C10CE" w:rsidRPr="00F63EB5" w:rsidRDefault="007C10CE" w:rsidP="007C10CE">
      <w:pPr>
        <w:pStyle w:val="Akapitzlist"/>
        <w:numPr>
          <w:ilvl w:val="0"/>
          <w:numId w:val="32"/>
        </w:numPr>
        <w:spacing w:after="0" w:line="288" w:lineRule="auto"/>
        <w:ind w:left="1701" w:hanging="436"/>
        <w:jc w:val="both"/>
        <w:rPr>
          <w:rFonts w:cstheme="minorHAnsi"/>
          <w:snapToGrid w:val="0"/>
          <w:szCs w:val="18"/>
          <w:lang w:eastAsia="pl-PL"/>
        </w:rPr>
      </w:pPr>
      <w:r w:rsidRPr="00F63EB5">
        <w:rPr>
          <w:rFonts w:cstheme="minorHAnsi"/>
          <w:snapToGrid w:val="0"/>
          <w:szCs w:val="18"/>
          <w:lang w:eastAsia="pl-PL"/>
        </w:rPr>
        <w:t xml:space="preserve">Certyfikacja Implementacji i Wsparcia na poziomie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Expert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systemów  Atos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Unify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OpenScape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</w:t>
      </w:r>
      <w:proofErr w:type="spellStart"/>
      <w:r w:rsidRPr="00F63EB5">
        <w:rPr>
          <w:rFonts w:cstheme="minorHAnsi"/>
          <w:snapToGrid w:val="0"/>
          <w:szCs w:val="18"/>
          <w:lang w:eastAsia="pl-PL"/>
        </w:rPr>
        <w:t>Xpert</w:t>
      </w:r>
      <w:proofErr w:type="spellEnd"/>
      <w:r w:rsidRPr="00F63EB5">
        <w:rPr>
          <w:rFonts w:cstheme="minorHAnsi"/>
          <w:snapToGrid w:val="0"/>
          <w:szCs w:val="18"/>
          <w:lang w:eastAsia="pl-PL"/>
        </w:rPr>
        <w:t xml:space="preserve"> v7</w:t>
      </w:r>
      <w:r>
        <w:rPr>
          <w:rFonts w:cstheme="minorHAnsi"/>
          <w:snapToGrid w:val="0"/>
          <w:szCs w:val="18"/>
          <w:lang w:eastAsia="pl-PL"/>
        </w:rPr>
        <w:t xml:space="preserve"> oraz v8</w:t>
      </w:r>
    </w:p>
    <w:p w14:paraId="5069D347" w14:textId="77777777" w:rsidR="007C10CE" w:rsidRPr="00F63EB5" w:rsidRDefault="007C10CE" w:rsidP="007C10CE">
      <w:pPr>
        <w:pStyle w:val="Akapitzlist"/>
        <w:numPr>
          <w:ilvl w:val="0"/>
          <w:numId w:val="32"/>
        </w:numPr>
        <w:spacing w:after="0" w:line="288" w:lineRule="auto"/>
        <w:ind w:left="1701" w:hanging="436"/>
        <w:jc w:val="both"/>
        <w:rPr>
          <w:rFonts w:cstheme="minorHAnsi"/>
          <w:snapToGrid w:val="0"/>
          <w:szCs w:val="18"/>
          <w:lang w:eastAsia="pl-PL"/>
        </w:rPr>
      </w:pPr>
      <w:r w:rsidRPr="00F63EB5">
        <w:rPr>
          <w:rFonts w:cstheme="minorHAnsi"/>
          <w:snapToGrid w:val="0"/>
          <w:szCs w:val="18"/>
          <w:lang w:eastAsia="pl-PL"/>
        </w:rPr>
        <w:t>instalacja, programowanie i serwisowania systemów TRX</w:t>
      </w:r>
    </w:p>
    <w:p w14:paraId="06DB1A25" w14:textId="77777777" w:rsidR="007C10CE" w:rsidRPr="00F63EB5" w:rsidRDefault="007C10CE" w:rsidP="007C10CE">
      <w:pPr>
        <w:pStyle w:val="Akapitzlist"/>
        <w:numPr>
          <w:ilvl w:val="0"/>
          <w:numId w:val="32"/>
        </w:numPr>
        <w:spacing w:after="0" w:line="288" w:lineRule="auto"/>
        <w:ind w:left="1701" w:hanging="436"/>
        <w:jc w:val="both"/>
        <w:rPr>
          <w:rFonts w:cstheme="minorHAnsi"/>
          <w:snapToGrid w:val="0"/>
          <w:szCs w:val="18"/>
          <w:lang w:eastAsia="pl-PL"/>
        </w:rPr>
      </w:pPr>
      <w:r w:rsidRPr="00F63EB5">
        <w:rPr>
          <w:rFonts w:cstheme="minorHAnsi"/>
          <w:snapToGrid w:val="0"/>
          <w:szCs w:val="18"/>
          <w:lang w:eastAsia="pl-PL"/>
        </w:rPr>
        <w:t>doświadczenie in</w:t>
      </w:r>
      <w:r>
        <w:rPr>
          <w:rFonts w:cstheme="minorHAnsi"/>
          <w:snapToGrid w:val="0"/>
          <w:szCs w:val="18"/>
          <w:lang w:eastAsia="pl-PL"/>
        </w:rPr>
        <w:t>ż</w:t>
      </w:r>
      <w:r w:rsidRPr="00F63EB5">
        <w:rPr>
          <w:rFonts w:cstheme="minorHAnsi"/>
          <w:snapToGrid w:val="0"/>
          <w:szCs w:val="18"/>
          <w:lang w:eastAsia="pl-PL"/>
        </w:rPr>
        <w:t>ynierów min. 5 lat.</w:t>
      </w:r>
    </w:p>
    <w:p w14:paraId="1E86BEA2" w14:textId="77777777" w:rsidR="007C10CE" w:rsidRPr="00F63EB5" w:rsidRDefault="007C10CE" w:rsidP="007C10CE">
      <w:pPr>
        <w:spacing w:before="120" w:after="120"/>
        <w:ind w:left="1276"/>
        <w:contextualSpacing/>
        <w:rPr>
          <w:rFonts w:cstheme="minorHAnsi"/>
          <w:snapToGrid w:val="0"/>
          <w:szCs w:val="18"/>
          <w:lang w:eastAsia="pl-PL"/>
        </w:rPr>
      </w:pPr>
      <w:r w:rsidRPr="00F63EB5">
        <w:rPr>
          <w:rFonts w:cstheme="minorHAnsi"/>
          <w:b/>
          <w:snapToGrid w:val="0"/>
          <w:szCs w:val="18"/>
          <w:lang w:eastAsia="pl-PL"/>
        </w:rPr>
        <w:t>UWAGA:</w:t>
      </w:r>
      <w:r w:rsidRPr="00F63EB5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2A2E0E4A" w14:textId="779CCB62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63D74619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44013113" w14:textId="77777777" w:rsidR="007C10CE" w:rsidRPr="007C10CE" w:rsidRDefault="007C10CE" w:rsidP="007C10CE">
      <w:pPr>
        <w:pStyle w:val="Akapitzlist"/>
        <w:numPr>
          <w:ilvl w:val="0"/>
          <w:numId w:val="33"/>
        </w:numPr>
        <w:spacing w:before="60" w:after="0"/>
        <w:ind w:left="1276"/>
        <w:jc w:val="both"/>
        <w:rPr>
          <w:rFonts w:cstheme="minorHAnsi"/>
          <w:szCs w:val="18"/>
          <w:lang w:eastAsia="pl-PL"/>
        </w:rPr>
      </w:pPr>
      <w:r w:rsidRPr="007C10CE">
        <w:rPr>
          <w:rFonts w:cstheme="minorHAnsi"/>
          <w:szCs w:val="18"/>
          <w:lang w:eastAsia="pl-PL"/>
        </w:rPr>
        <w:t xml:space="preserve">Certyfikat lub zaświadczenie potwierdzające posiadanie przez Wykonawcę Statusu Partnerskiego Master producenta </w:t>
      </w:r>
      <w:proofErr w:type="spellStart"/>
      <w:r w:rsidRPr="007C10CE">
        <w:rPr>
          <w:rFonts w:cstheme="minorHAnsi"/>
          <w:szCs w:val="18"/>
          <w:lang w:eastAsia="pl-PL"/>
        </w:rPr>
        <w:t>Unify</w:t>
      </w:r>
      <w:proofErr w:type="spellEnd"/>
      <w:r w:rsidRPr="007C10CE">
        <w:rPr>
          <w:rFonts w:cstheme="minorHAnsi"/>
          <w:szCs w:val="18"/>
          <w:lang w:eastAsia="pl-PL"/>
        </w:rPr>
        <w:t xml:space="preserve"> w dziedzinie central </w:t>
      </w:r>
      <w:proofErr w:type="spellStart"/>
      <w:r w:rsidRPr="007C10CE">
        <w:rPr>
          <w:rFonts w:cstheme="minorHAnsi"/>
          <w:szCs w:val="18"/>
          <w:lang w:eastAsia="pl-PL"/>
        </w:rPr>
        <w:t>OpenScape</w:t>
      </w:r>
      <w:proofErr w:type="spellEnd"/>
      <w:r w:rsidRPr="007C10CE">
        <w:rPr>
          <w:rFonts w:cstheme="minorHAnsi"/>
          <w:szCs w:val="18"/>
          <w:lang w:eastAsia="pl-PL"/>
        </w:rPr>
        <w:t xml:space="preserve"> 4000, </w:t>
      </w:r>
      <w:proofErr w:type="spellStart"/>
      <w:r w:rsidRPr="007C10CE">
        <w:rPr>
          <w:rFonts w:cstheme="minorHAnsi"/>
          <w:szCs w:val="18"/>
          <w:lang w:eastAsia="pl-PL"/>
        </w:rPr>
        <w:t>OpenScape</w:t>
      </w:r>
      <w:proofErr w:type="spellEnd"/>
      <w:r w:rsidRPr="007C10CE">
        <w:rPr>
          <w:rFonts w:cstheme="minorHAnsi"/>
          <w:szCs w:val="18"/>
          <w:lang w:eastAsia="pl-PL"/>
        </w:rPr>
        <w:t xml:space="preserve"> Business, </w:t>
      </w:r>
      <w:proofErr w:type="spellStart"/>
      <w:r w:rsidRPr="007C10CE">
        <w:rPr>
          <w:rFonts w:cstheme="minorHAnsi"/>
          <w:szCs w:val="18"/>
          <w:lang w:eastAsia="pl-PL"/>
        </w:rPr>
        <w:t>OpenScapeVoice</w:t>
      </w:r>
      <w:proofErr w:type="spellEnd"/>
      <w:r w:rsidRPr="007C10CE">
        <w:rPr>
          <w:rFonts w:cstheme="minorHAnsi"/>
          <w:szCs w:val="18"/>
          <w:lang w:eastAsia="pl-PL"/>
        </w:rPr>
        <w:t>;</w:t>
      </w:r>
    </w:p>
    <w:p w14:paraId="76DBCD37" w14:textId="441C5C71" w:rsidR="001D042E" w:rsidRPr="007C10CE" w:rsidRDefault="007C10CE" w:rsidP="007C10CE">
      <w:pPr>
        <w:pStyle w:val="Akapitzlist"/>
        <w:numPr>
          <w:ilvl w:val="0"/>
          <w:numId w:val="33"/>
        </w:numPr>
        <w:spacing w:before="60" w:after="0"/>
        <w:ind w:left="1276"/>
        <w:jc w:val="both"/>
        <w:rPr>
          <w:rFonts w:cstheme="minorHAnsi"/>
          <w:szCs w:val="18"/>
          <w:lang w:eastAsia="pl-PL"/>
        </w:rPr>
      </w:pPr>
      <w:r w:rsidRPr="007C10CE">
        <w:rPr>
          <w:rFonts w:cstheme="minorHAnsi"/>
          <w:szCs w:val="18"/>
          <w:lang w:eastAsia="pl-PL"/>
        </w:rPr>
        <w:t>Certyfikat Partnerstwa producenta rejestratorów TRX.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4A600F5B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466F6B6" w14:textId="77777777" w:rsidR="00CB1311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 winni wykazać, iż posiadają</w:t>
      </w:r>
      <w:r w:rsidR="001D042E">
        <w:rPr>
          <w:rFonts w:cstheme="minorHAnsi"/>
          <w:szCs w:val="18"/>
          <w:lang w:eastAsia="pl-PL"/>
        </w:rPr>
        <w:t xml:space="preserve">: </w:t>
      </w:r>
    </w:p>
    <w:p w14:paraId="14BFD895" w14:textId="02AB65A4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 xml:space="preserve"> </w:t>
      </w:r>
    </w:p>
    <w:p w14:paraId="08B570A8" w14:textId="77777777" w:rsidR="007C10CE" w:rsidRPr="00DA1ACF" w:rsidRDefault="007C10CE" w:rsidP="007C10CE">
      <w:pPr>
        <w:pStyle w:val="Akapitzlist"/>
        <w:numPr>
          <w:ilvl w:val="0"/>
          <w:numId w:val="24"/>
        </w:numPr>
        <w:spacing w:after="0"/>
        <w:ind w:left="1134" w:hanging="425"/>
        <w:jc w:val="both"/>
        <w:rPr>
          <w:rFonts w:cs="Calibri"/>
          <w:szCs w:val="18"/>
          <w:lang w:eastAsia="pl-PL"/>
        </w:rPr>
      </w:pPr>
      <w:r w:rsidRPr="00DA1ACF">
        <w:rPr>
          <w:rFonts w:cs="Calibri"/>
          <w:szCs w:val="18"/>
          <w:lang w:eastAsia="pl-PL"/>
        </w:rPr>
        <w:t>ubezpieczenie odpowiedzialności cywilnej na poziomie 500 000 zł, z tytułu prowadzonej działalności gospodarczej. Ubezpieczenie to powinno obejmować odpowiedzialność deliktową Wykonawcy oraz obowiązywać, co najmniej przez okres realizacji przedmiotu zamówienia.</w:t>
      </w:r>
    </w:p>
    <w:p w14:paraId="3A208A29" w14:textId="77777777" w:rsidR="007C10CE" w:rsidRDefault="007C10CE" w:rsidP="007C10CE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753D3E76" w14:textId="093B11A5" w:rsidR="007C10CE" w:rsidRPr="00DA1ACF" w:rsidRDefault="007C10CE" w:rsidP="007C10CE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DA1ACF">
        <w:rPr>
          <w:rFonts w:cstheme="minorHAnsi"/>
          <w:snapToGrid w:val="0"/>
          <w:szCs w:val="18"/>
          <w:lang w:eastAsia="pl-PL"/>
        </w:rPr>
        <w:t>UWAGA: W przypadku wspólnego ubiegania się o udzielenie zamówienia przez dwóch lub więcej Wykonawców, wystarczy, że Wykonawcy spełnią warunek wspólnie.</w:t>
      </w:r>
    </w:p>
    <w:p w14:paraId="4F61AE3C" w14:textId="77777777" w:rsidR="00211FC6" w:rsidRPr="0070462E" w:rsidRDefault="00211FC6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12F1739F" w14:textId="061BD727" w:rsidR="0054444E" w:rsidRPr="0054444E" w:rsidRDefault="0070462E" w:rsidP="0054444E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53ED5C53" w14:textId="77777777" w:rsidR="0054444E" w:rsidRPr="00F1108D" w:rsidRDefault="0054444E" w:rsidP="0054444E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</w:t>
      </w:r>
      <w:r>
        <w:rPr>
          <w:rFonts w:cstheme="minorHAnsi"/>
          <w:snapToGrid w:val="0"/>
          <w:szCs w:val="18"/>
          <w:lang w:eastAsia="pl-PL"/>
        </w:rPr>
        <w:t>4 Procedury Zakupów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53FBB385" w14:textId="77777777" w:rsidR="0054444E" w:rsidRPr="00F1108D" w:rsidRDefault="0054444E" w:rsidP="0054444E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lastRenderedPageBreak/>
        <w:t>naprawił lub zobowiązał się do naprawienia szkody wyrządzonej przestępstwem, wykroczeniem lub swoim nieprawidłowym postępowaniem, w tym poprzez zadośćuczynienie pieniężne,</w:t>
      </w:r>
    </w:p>
    <w:p w14:paraId="7A22C736" w14:textId="77777777" w:rsidR="0054444E" w:rsidRDefault="0054444E" w:rsidP="0054444E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234150EA" w14:textId="77777777" w:rsidR="0054444E" w:rsidRPr="00F1108D" w:rsidRDefault="0054444E" w:rsidP="0054444E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1BC9E2DF" w14:textId="77777777" w:rsidR="0054444E" w:rsidRPr="00F1108D" w:rsidRDefault="0054444E" w:rsidP="0054444E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2B1151E4" w14:textId="77777777" w:rsidR="0054444E" w:rsidRPr="00F1108D" w:rsidRDefault="0054444E" w:rsidP="0054444E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527F593D" w14:textId="77777777" w:rsidR="0054444E" w:rsidRPr="00F1108D" w:rsidRDefault="0054444E" w:rsidP="0054444E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7A8F68F3" w14:textId="77777777" w:rsidR="0054444E" w:rsidRPr="00F1108D" w:rsidRDefault="0054444E" w:rsidP="0054444E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6ABA32C7" w14:textId="77777777" w:rsidR="0054444E" w:rsidRPr="00F1108D" w:rsidRDefault="0054444E" w:rsidP="0054444E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043AE9EB" w14:textId="77777777" w:rsidR="0054444E" w:rsidRPr="00576A62" w:rsidRDefault="0054444E" w:rsidP="0054444E">
      <w:pPr>
        <w:pStyle w:val="Akapitzlist"/>
        <w:ind w:left="1080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</w:p>
    <w:p w14:paraId="015143BC" w14:textId="75199688" w:rsidR="0070462E" w:rsidRPr="0070462E" w:rsidRDefault="0070462E" w:rsidP="00A3753A">
      <w:pPr>
        <w:ind w:left="567"/>
        <w:jc w:val="both"/>
        <w:rPr>
          <w:rFonts w:cstheme="minorHAnsi"/>
          <w:snapToGrid w:val="0"/>
          <w:szCs w:val="18"/>
          <w:lang w:eastAsia="pl-PL"/>
        </w:rPr>
      </w:pP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D134516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>wraz z formularzem Oferty 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4A81C32E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Pr="00211FC6">
        <w:rPr>
          <w:rFonts w:eastAsia="Calibri" w:cstheme="minorHAnsi"/>
          <w:szCs w:val="18"/>
        </w:rPr>
        <w:t xml:space="preserve">o spełnieniu warunków udziału w postępowaniu </w:t>
      </w:r>
      <w:r w:rsidRPr="00211FC6">
        <w:rPr>
          <w:rFonts w:cstheme="minorHAnsi"/>
          <w:szCs w:val="18"/>
        </w:rPr>
        <w:t xml:space="preserve">[zgodnie z pkt. </w:t>
      </w:r>
      <w:r w:rsidRPr="00211FC6">
        <w:rPr>
          <w:rFonts w:cstheme="minorHAnsi"/>
          <w:iCs/>
          <w:color w:val="000000"/>
          <w:szCs w:val="18"/>
        </w:rPr>
        <w:t>8.1</w:t>
      </w:r>
      <w:r w:rsidR="00211FC6" w:rsidRPr="00211FC6">
        <w:rPr>
          <w:rFonts w:cstheme="minorHAnsi"/>
          <w:iCs/>
          <w:color w:val="000000"/>
          <w:szCs w:val="18"/>
        </w:rPr>
        <w:t>6</w:t>
      </w:r>
      <w:r w:rsidRPr="00211FC6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211FC6">
        <w:rPr>
          <w:rFonts w:cstheme="minorHAnsi"/>
          <w:iCs/>
          <w:color w:val="000000"/>
          <w:szCs w:val="18"/>
        </w:rPr>
        <w:t xml:space="preserve">1.1 </w:t>
      </w:r>
      <w:r w:rsidRPr="0070462E">
        <w:rPr>
          <w:rFonts w:cstheme="minorHAnsi"/>
          <w:iCs/>
          <w:color w:val="000000"/>
          <w:szCs w:val="18"/>
        </w:rPr>
        <w:t>powyżej</w:t>
      </w:r>
      <w:r w:rsidRPr="0070462E">
        <w:rPr>
          <w:rFonts w:cstheme="minorHAnsi"/>
          <w:szCs w:val="18"/>
          <w:lang w:eastAsia="pl-PL"/>
        </w:rPr>
        <w:t xml:space="preserve"> 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737AA3E2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>Załącznik nr 4 do SWZ.</w:t>
      </w:r>
      <w:r w:rsidRPr="0070462E">
        <w:rPr>
          <w:rFonts w:cstheme="minorHAnsi"/>
          <w:szCs w:val="18"/>
        </w:rPr>
        <w:t xml:space="preserve"> </w:t>
      </w:r>
      <w:r w:rsidRPr="00211FC6">
        <w:rPr>
          <w:rFonts w:eastAsia="Calibri" w:cstheme="minorHAnsi"/>
          <w:szCs w:val="18"/>
        </w:rPr>
        <w:t xml:space="preserve">[Oświadczenie należy </w:t>
      </w:r>
      <w:r w:rsidR="00211FC6" w:rsidRPr="00211FC6">
        <w:rPr>
          <w:rFonts w:eastAsia="Calibri" w:cstheme="minorHAnsi"/>
          <w:szCs w:val="18"/>
        </w:rPr>
        <w:t>złożyć</w:t>
      </w:r>
      <w:r w:rsidRPr="00211FC6">
        <w:rPr>
          <w:rFonts w:eastAsia="Calibri" w:cstheme="minorHAnsi"/>
          <w:szCs w:val="18"/>
        </w:rPr>
        <w:t xml:space="preserve"> wraz z ofertą niezależnie od zastosowania „procedury odwróconej”, o której mowa  w pkt. 1.3.4 SWZ.]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211FC6">
        <w:rPr>
          <w:rFonts w:eastAsia="Calibri" w:cstheme="minorHAnsi"/>
          <w:b/>
          <w:bCs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219C035" w14:textId="1879D6DF" w:rsidR="00B002C7" w:rsidRPr="005E6036" w:rsidRDefault="007C10CE" w:rsidP="00B002C7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b/>
          <w:bCs/>
          <w:szCs w:val="18"/>
        </w:rPr>
      </w:pPr>
      <w:r w:rsidRPr="005E6036">
        <w:rPr>
          <w:rFonts w:eastAsia="Calibri" w:cstheme="minorHAnsi"/>
          <w:szCs w:val="18"/>
        </w:rPr>
        <w:t xml:space="preserve">oświadczenie w sprawie doświadczenia zawodowego oraz dysponowania potencjałem technicznym i osobowym, </w:t>
      </w:r>
      <w:r w:rsidR="00B002C7" w:rsidRPr="005E6036">
        <w:rPr>
          <w:rFonts w:eastAsia="Calibri" w:cstheme="minorHAnsi"/>
          <w:szCs w:val="18"/>
        </w:rPr>
        <w:t>o którym mowa w pkt 1.2.1.</w:t>
      </w:r>
      <w:r w:rsidR="00CB1311" w:rsidRPr="005E6036">
        <w:rPr>
          <w:rFonts w:eastAsia="Calibri" w:cstheme="minorHAnsi"/>
          <w:szCs w:val="18"/>
        </w:rPr>
        <w:t xml:space="preserve"> </w:t>
      </w:r>
      <w:r w:rsidR="00B002C7" w:rsidRPr="005E6036">
        <w:rPr>
          <w:rFonts w:eastAsia="Calibri" w:cstheme="minorHAnsi"/>
          <w:szCs w:val="18"/>
        </w:rPr>
        <w:t>a)</w:t>
      </w:r>
      <w:r w:rsidR="005E6036" w:rsidRPr="005E6036">
        <w:rPr>
          <w:rFonts w:eastAsia="Calibri" w:cstheme="minorHAnsi"/>
          <w:szCs w:val="18"/>
        </w:rPr>
        <w:t xml:space="preserve"> i b)</w:t>
      </w:r>
      <w:r w:rsidR="00525F12" w:rsidRPr="005E6036">
        <w:rPr>
          <w:rFonts w:eastAsia="Calibri" w:cstheme="minorHAnsi"/>
          <w:szCs w:val="18"/>
        </w:rPr>
        <w:t xml:space="preserve"> </w:t>
      </w:r>
      <w:r w:rsidR="00B002C7" w:rsidRPr="005E6036">
        <w:rPr>
          <w:rFonts w:eastAsia="Calibri" w:cstheme="minorHAnsi"/>
          <w:szCs w:val="18"/>
        </w:rPr>
        <w:t>powyżej,</w:t>
      </w:r>
      <w:r w:rsidR="00B002C7" w:rsidRPr="005E6036">
        <w:rPr>
          <w:rFonts w:eastAsia="Calibri" w:cstheme="minorHAnsi"/>
          <w:b/>
          <w:bCs/>
          <w:szCs w:val="18"/>
        </w:rPr>
        <w:t xml:space="preserve"> (zgodnie z treścią Załącznika nr 7 do SWZ).</w:t>
      </w:r>
    </w:p>
    <w:p w14:paraId="2718F464" w14:textId="0533F975" w:rsidR="0070462E" w:rsidRPr="005E6036" w:rsidRDefault="00B002C7" w:rsidP="00B002C7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E6036">
        <w:rPr>
          <w:rFonts w:eastAsia="Calibri" w:cstheme="minorHAnsi"/>
          <w:szCs w:val="18"/>
        </w:rPr>
        <w:t xml:space="preserve">Oświadczenie </w:t>
      </w:r>
      <w:r w:rsidR="005E6036" w:rsidRPr="005E6036">
        <w:rPr>
          <w:rFonts w:eastAsia="Calibri" w:cstheme="minorHAnsi"/>
          <w:szCs w:val="18"/>
        </w:rPr>
        <w:t>Wykonawcy</w:t>
      </w:r>
      <w:r w:rsidRPr="005E6036">
        <w:rPr>
          <w:rFonts w:eastAsia="Calibri" w:cstheme="minorHAnsi"/>
          <w:szCs w:val="18"/>
        </w:rPr>
        <w:t>, o których mowa w pkt 1.2.</w:t>
      </w:r>
      <w:r w:rsidR="005E6036" w:rsidRPr="005E6036">
        <w:rPr>
          <w:rFonts w:eastAsia="Calibri" w:cstheme="minorHAnsi"/>
          <w:szCs w:val="18"/>
        </w:rPr>
        <w:t>2. a) i</w:t>
      </w:r>
      <w:r w:rsidRPr="005E6036">
        <w:rPr>
          <w:rFonts w:eastAsia="Calibri" w:cstheme="minorHAnsi"/>
          <w:szCs w:val="18"/>
        </w:rPr>
        <w:t xml:space="preserve"> </w:t>
      </w:r>
      <w:r w:rsidR="00CB1311" w:rsidRPr="005E6036">
        <w:rPr>
          <w:rFonts w:eastAsia="Calibri" w:cstheme="minorHAnsi"/>
          <w:szCs w:val="18"/>
        </w:rPr>
        <w:t>b</w:t>
      </w:r>
      <w:r w:rsidRPr="005E6036">
        <w:rPr>
          <w:rFonts w:eastAsia="Calibri" w:cstheme="minorHAnsi"/>
          <w:szCs w:val="18"/>
        </w:rPr>
        <w:t>) powyżej,</w:t>
      </w:r>
      <w:r w:rsidRPr="005E6036">
        <w:rPr>
          <w:rFonts w:eastAsia="Calibri" w:cstheme="minorHAnsi"/>
          <w:b/>
          <w:bCs/>
          <w:szCs w:val="18"/>
        </w:rPr>
        <w:t xml:space="preserve"> (zgodnie </w:t>
      </w:r>
      <w:r w:rsidRPr="005E6036">
        <w:rPr>
          <w:rFonts w:eastAsia="Calibri" w:cstheme="minorHAnsi"/>
          <w:b/>
          <w:bCs/>
          <w:szCs w:val="18"/>
        </w:rPr>
        <w:br/>
        <w:t>z treścią Załącznika nr 8 do SWZ);</w:t>
      </w:r>
    </w:p>
    <w:p w14:paraId="50787642" w14:textId="5EE06E78" w:rsidR="0054444E" w:rsidRPr="005E6036" w:rsidRDefault="0054444E" w:rsidP="0054444E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E6036">
        <w:rPr>
          <w:rFonts w:eastAsia="Calibri" w:cstheme="minorHAnsi"/>
          <w:szCs w:val="18"/>
        </w:rPr>
        <w:lastRenderedPageBreak/>
        <w:t>Dokument potwierdzający, że Wykonawca jest ubezpieczony od odpowiedzialności cywilnej, o której mowa w pkt 1.2.3. a) powyżej, w zakresie prowadzonej działalności związanej z przedmiotem zamówienia ze wskazaniem sumy gwarancyjnej tego ubezpieczenia, wraz z dokumentem potwierdzającym opłacenie składki ubezpieczeniowej;</w:t>
      </w:r>
    </w:p>
    <w:p w14:paraId="7BB375E3" w14:textId="21B625CF" w:rsidR="0054444E" w:rsidRPr="00B002C7" w:rsidRDefault="0054444E" w:rsidP="00B002C7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E6036">
        <w:rPr>
          <w:rFonts w:eastAsia="Calibri" w:cstheme="minorHAnsi"/>
          <w:szCs w:val="18"/>
        </w:rPr>
        <w:t>Wyjaśnienia i dowody dotyczące spełnienia przesłanek,</w:t>
      </w:r>
      <w:r w:rsidRPr="0054444E">
        <w:rPr>
          <w:rFonts w:eastAsia="Calibri" w:cstheme="minorHAnsi"/>
          <w:szCs w:val="18"/>
        </w:rPr>
        <w:t xml:space="preserve"> o których mowa w pkt. 1.4 powyżej;</w:t>
      </w:r>
    </w:p>
    <w:p w14:paraId="37EACF67" w14:textId="10B432C0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0CD6F73C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</w:t>
      </w:r>
      <w:r w:rsidRPr="005E6036">
        <w:rPr>
          <w:rFonts w:cstheme="minorHAnsi"/>
          <w:b/>
          <w:szCs w:val="18"/>
        </w:rPr>
        <w:t xml:space="preserve">gwarancji bezpieczeństwa przetwarzania danych osobowych, zgodnie ze wzorem wskazanym w Załączniku nr </w:t>
      </w:r>
      <w:r w:rsidR="005E6036">
        <w:rPr>
          <w:rFonts w:cstheme="minorHAnsi"/>
          <w:b/>
          <w:szCs w:val="18"/>
        </w:rPr>
        <w:t>9</w:t>
      </w:r>
      <w:r w:rsidRPr="005E6036">
        <w:rPr>
          <w:rFonts w:cstheme="minorHAnsi"/>
          <w:b/>
          <w:szCs w:val="18"/>
        </w:rPr>
        <w:t xml:space="preserve"> do SWZ</w:t>
      </w:r>
      <w:r w:rsidRPr="005E6036">
        <w:rPr>
          <w:rFonts w:cstheme="minorHAnsi"/>
          <w:szCs w:val="18"/>
        </w:rPr>
        <w:t>. Jeżeli Wykonawca będący podmiotem przetwarzającym dane osobowe, w wyznaczonym</w:t>
      </w:r>
      <w:r w:rsidRPr="0070462E">
        <w:rPr>
          <w:rFonts w:cstheme="minorHAnsi"/>
          <w:szCs w:val="18"/>
        </w:rPr>
        <w:t xml:space="preserve">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749D4CC8" w:rsidR="0070462E" w:rsidRPr="00DB3BBF" w:rsidRDefault="0070462E" w:rsidP="00DB3BBF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1CCD491F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3EF6952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bookmarkStart w:id="6" w:name="_Hlk227749266"/>
      <w:r w:rsidRPr="0070462E">
        <w:rPr>
          <w:rFonts w:cstheme="minorHAnsi"/>
          <w:szCs w:val="18"/>
        </w:rPr>
        <w:t>Dokumenty wymagane w pkt. 2.1., 2.2., 2.4., 2.5., 2.6.</w:t>
      </w:r>
      <w:r w:rsidR="0054444E">
        <w:rPr>
          <w:rFonts w:cstheme="minorHAnsi"/>
          <w:szCs w:val="18"/>
        </w:rPr>
        <w:t>, 2.7.</w:t>
      </w:r>
      <w:r w:rsidRPr="0070462E">
        <w:rPr>
          <w:rFonts w:cstheme="minorHAnsi"/>
          <w:szCs w:val="18"/>
        </w:rPr>
        <w:t xml:space="preserve">, </w:t>
      </w:r>
      <w:r w:rsidR="0054444E">
        <w:rPr>
          <w:rFonts w:cstheme="minorHAnsi"/>
          <w:szCs w:val="18"/>
        </w:rPr>
        <w:t>2.</w:t>
      </w:r>
      <w:r w:rsidR="005E6036">
        <w:rPr>
          <w:rFonts w:cstheme="minorHAnsi"/>
          <w:szCs w:val="18"/>
        </w:rPr>
        <w:t>9</w:t>
      </w:r>
      <w:r w:rsidR="0054444E">
        <w:rPr>
          <w:rFonts w:cstheme="minorHAnsi"/>
          <w:szCs w:val="18"/>
        </w:rPr>
        <w:t xml:space="preserve">, </w:t>
      </w:r>
      <w:r w:rsidRPr="0070462E">
        <w:rPr>
          <w:rFonts w:cstheme="minorHAnsi"/>
          <w:szCs w:val="18"/>
        </w:rPr>
        <w:t xml:space="preserve">3.4., 3.5., </w:t>
      </w:r>
      <w:bookmarkEnd w:id="6"/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22DCC315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bookmarkStart w:id="7" w:name="_Hlk227749427"/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2.7., 2.</w:t>
      </w:r>
      <w:r w:rsidR="0067616B">
        <w:rPr>
          <w:rFonts w:cstheme="minorHAnsi"/>
          <w:szCs w:val="18"/>
        </w:rPr>
        <w:t>9</w:t>
      </w:r>
      <w:r w:rsidRPr="0070462E">
        <w:rPr>
          <w:rFonts w:cstheme="minorHAnsi"/>
          <w:szCs w:val="18"/>
        </w:rPr>
        <w:t>.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bookmarkEnd w:id="7"/>
    <w:p w14:paraId="304AB3EB" w14:textId="7FD63901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229C47F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53408" w14:textId="77777777" w:rsidR="00DB4E20" w:rsidRDefault="00DB4E20" w:rsidP="00582CE9">
      <w:pPr>
        <w:spacing w:after="0"/>
      </w:pPr>
      <w:r>
        <w:separator/>
      </w:r>
    </w:p>
  </w:endnote>
  <w:endnote w:type="continuationSeparator" w:id="0">
    <w:p w14:paraId="1FE3DB0E" w14:textId="77777777" w:rsidR="00DB4E20" w:rsidRDefault="00DB4E20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8ED8" w14:textId="77777777" w:rsidR="00DB4E20" w:rsidRDefault="00DB4E20" w:rsidP="00582CE9">
      <w:pPr>
        <w:spacing w:after="0"/>
      </w:pPr>
      <w:r>
        <w:separator/>
      </w:r>
    </w:p>
  </w:footnote>
  <w:footnote w:type="continuationSeparator" w:id="0">
    <w:p w14:paraId="7BBA85B9" w14:textId="77777777" w:rsidR="00DB4E20" w:rsidRDefault="00DB4E20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AC1DDEB" w:rsidR="00347E8D" w:rsidRPr="006B2C28" w:rsidRDefault="00B253F7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253F7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POST/DYS/OLD/GZ/01479/2026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EB976A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F4FFD"/>
    <w:multiLevelType w:val="hybridMultilevel"/>
    <w:tmpl w:val="5016C016"/>
    <w:lvl w:ilvl="0" w:tplc="D4987DE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5A211EE"/>
    <w:multiLevelType w:val="hybridMultilevel"/>
    <w:tmpl w:val="87DA18EE"/>
    <w:lvl w:ilvl="0" w:tplc="23C832C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9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C35C2596"/>
    <w:lvl w:ilvl="0" w:tplc="582E777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0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20"/>
  </w:num>
  <w:num w:numId="2" w16cid:durableId="1989942498">
    <w:abstractNumId w:val="9"/>
  </w:num>
  <w:num w:numId="3" w16cid:durableId="969751511">
    <w:abstractNumId w:val="14"/>
  </w:num>
  <w:num w:numId="4" w16cid:durableId="1762405727">
    <w:abstractNumId w:val="22"/>
  </w:num>
  <w:num w:numId="5" w16cid:durableId="741173668">
    <w:abstractNumId w:val="20"/>
  </w:num>
  <w:num w:numId="6" w16cid:durableId="811991100">
    <w:abstractNumId w:val="20"/>
  </w:num>
  <w:num w:numId="7" w16cid:durableId="2366480">
    <w:abstractNumId w:val="4"/>
  </w:num>
  <w:num w:numId="8" w16cid:durableId="2125297968">
    <w:abstractNumId w:val="29"/>
  </w:num>
  <w:num w:numId="9" w16cid:durableId="1413774563">
    <w:abstractNumId w:val="18"/>
  </w:num>
  <w:num w:numId="10" w16cid:durableId="537939422">
    <w:abstractNumId w:val="5"/>
  </w:num>
  <w:num w:numId="11" w16cid:durableId="884755697">
    <w:abstractNumId w:val="15"/>
  </w:num>
  <w:num w:numId="12" w16cid:durableId="903875353">
    <w:abstractNumId w:val="13"/>
  </w:num>
  <w:num w:numId="13" w16cid:durableId="1025250791">
    <w:abstractNumId w:val="28"/>
  </w:num>
  <w:num w:numId="14" w16cid:durableId="652682999">
    <w:abstractNumId w:val="24"/>
  </w:num>
  <w:num w:numId="15" w16cid:durableId="328945366">
    <w:abstractNumId w:val="17"/>
  </w:num>
  <w:num w:numId="16" w16cid:durableId="1858621016">
    <w:abstractNumId w:val="11"/>
  </w:num>
  <w:num w:numId="17" w16cid:durableId="1704288372">
    <w:abstractNumId w:val="6"/>
  </w:num>
  <w:num w:numId="18" w16cid:durableId="90717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1"/>
  </w:num>
  <w:num w:numId="20" w16cid:durableId="287711262">
    <w:abstractNumId w:val="30"/>
  </w:num>
  <w:num w:numId="21" w16cid:durableId="1180195612">
    <w:abstractNumId w:val="2"/>
  </w:num>
  <w:num w:numId="22" w16cid:durableId="102461725">
    <w:abstractNumId w:val="16"/>
  </w:num>
  <w:num w:numId="23" w16cid:durableId="1348293210">
    <w:abstractNumId w:val="12"/>
  </w:num>
  <w:num w:numId="24" w16cid:durableId="1740903614">
    <w:abstractNumId w:val="23"/>
  </w:num>
  <w:num w:numId="25" w16cid:durableId="2054384073">
    <w:abstractNumId w:val="27"/>
  </w:num>
  <w:num w:numId="26" w16cid:durableId="1418015339">
    <w:abstractNumId w:val="3"/>
  </w:num>
  <w:num w:numId="27" w16cid:durableId="1970013581">
    <w:abstractNumId w:val="26"/>
  </w:num>
  <w:num w:numId="28" w16cid:durableId="586766327">
    <w:abstractNumId w:val="25"/>
  </w:num>
  <w:num w:numId="29" w16cid:durableId="126365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21"/>
  </w:num>
  <w:num w:numId="31" w16cid:durableId="449668133">
    <w:abstractNumId w:val="19"/>
  </w:num>
  <w:num w:numId="32" w16cid:durableId="1926263967">
    <w:abstractNumId w:val="7"/>
  </w:num>
  <w:num w:numId="33" w16cid:durableId="19208638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5A1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554"/>
    <w:rsid w:val="00061676"/>
    <w:rsid w:val="00070A58"/>
    <w:rsid w:val="00071C98"/>
    <w:rsid w:val="0009045E"/>
    <w:rsid w:val="00093078"/>
    <w:rsid w:val="00094799"/>
    <w:rsid w:val="00094EB9"/>
    <w:rsid w:val="00096510"/>
    <w:rsid w:val="000974B1"/>
    <w:rsid w:val="000B0DBD"/>
    <w:rsid w:val="000B706F"/>
    <w:rsid w:val="000C47A9"/>
    <w:rsid w:val="000C679C"/>
    <w:rsid w:val="000D42BE"/>
    <w:rsid w:val="000D5886"/>
    <w:rsid w:val="000E1564"/>
    <w:rsid w:val="000E1782"/>
    <w:rsid w:val="00101BCF"/>
    <w:rsid w:val="001112C2"/>
    <w:rsid w:val="00124536"/>
    <w:rsid w:val="00125A7F"/>
    <w:rsid w:val="00126CEA"/>
    <w:rsid w:val="001301C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09C4"/>
    <w:rsid w:val="001A4996"/>
    <w:rsid w:val="001B0061"/>
    <w:rsid w:val="001D042E"/>
    <w:rsid w:val="001D1A8B"/>
    <w:rsid w:val="001D2EB1"/>
    <w:rsid w:val="001E7E73"/>
    <w:rsid w:val="001F3242"/>
    <w:rsid w:val="001F3600"/>
    <w:rsid w:val="001F3F20"/>
    <w:rsid w:val="001F737A"/>
    <w:rsid w:val="002067F1"/>
    <w:rsid w:val="00211FC6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BA5"/>
    <w:rsid w:val="00395F60"/>
    <w:rsid w:val="003A448C"/>
    <w:rsid w:val="003A4CC6"/>
    <w:rsid w:val="003A5C4B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2656D"/>
    <w:rsid w:val="004367FB"/>
    <w:rsid w:val="00436F85"/>
    <w:rsid w:val="004378B7"/>
    <w:rsid w:val="0044629B"/>
    <w:rsid w:val="00446871"/>
    <w:rsid w:val="00446E2F"/>
    <w:rsid w:val="00466493"/>
    <w:rsid w:val="00473D75"/>
    <w:rsid w:val="0047759A"/>
    <w:rsid w:val="00492208"/>
    <w:rsid w:val="004925D9"/>
    <w:rsid w:val="00492AEE"/>
    <w:rsid w:val="00496273"/>
    <w:rsid w:val="004A723C"/>
    <w:rsid w:val="004B29F9"/>
    <w:rsid w:val="004C2303"/>
    <w:rsid w:val="004D154B"/>
    <w:rsid w:val="004D1FC2"/>
    <w:rsid w:val="004D63D5"/>
    <w:rsid w:val="004E1AB0"/>
    <w:rsid w:val="004E7573"/>
    <w:rsid w:val="004F0C4A"/>
    <w:rsid w:val="004F20AD"/>
    <w:rsid w:val="004F6B10"/>
    <w:rsid w:val="00520308"/>
    <w:rsid w:val="005213EA"/>
    <w:rsid w:val="00525F12"/>
    <w:rsid w:val="00535E9B"/>
    <w:rsid w:val="0054444E"/>
    <w:rsid w:val="005453F1"/>
    <w:rsid w:val="005473E3"/>
    <w:rsid w:val="00551FB7"/>
    <w:rsid w:val="005563FF"/>
    <w:rsid w:val="00562E63"/>
    <w:rsid w:val="00574D7E"/>
    <w:rsid w:val="00582CE9"/>
    <w:rsid w:val="005853FC"/>
    <w:rsid w:val="0058794A"/>
    <w:rsid w:val="005932BA"/>
    <w:rsid w:val="005A354D"/>
    <w:rsid w:val="005B24A8"/>
    <w:rsid w:val="005B2A0D"/>
    <w:rsid w:val="005B2B6D"/>
    <w:rsid w:val="005B3F04"/>
    <w:rsid w:val="005B6DC6"/>
    <w:rsid w:val="005C6812"/>
    <w:rsid w:val="005D118B"/>
    <w:rsid w:val="005D2D85"/>
    <w:rsid w:val="005D74EB"/>
    <w:rsid w:val="005E4AA3"/>
    <w:rsid w:val="005E6036"/>
    <w:rsid w:val="005E79E5"/>
    <w:rsid w:val="00623B01"/>
    <w:rsid w:val="00623D16"/>
    <w:rsid w:val="00625BB0"/>
    <w:rsid w:val="006261BB"/>
    <w:rsid w:val="00652436"/>
    <w:rsid w:val="0065322E"/>
    <w:rsid w:val="00655DA8"/>
    <w:rsid w:val="00660237"/>
    <w:rsid w:val="00670CE4"/>
    <w:rsid w:val="0067116D"/>
    <w:rsid w:val="0067572D"/>
    <w:rsid w:val="0067616B"/>
    <w:rsid w:val="006775EE"/>
    <w:rsid w:val="00680F7C"/>
    <w:rsid w:val="0068241A"/>
    <w:rsid w:val="00693156"/>
    <w:rsid w:val="00696995"/>
    <w:rsid w:val="006A0331"/>
    <w:rsid w:val="006A4275"/>
    <w:rsid w:val="006B2C26"/>
    <w:rsid w:val="006C4791"/>
    <w:rsid w:val="006C4B70"/>
    <w:rsid w:val="006C6089"/>
    <w:rsid w:val="006D0084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10CE"/>
    <w:rsid w:val="007C6687"/>
    <w:rsid w:val="007C67FA"/>
    <w:rsid w:val="007D0675"/>
    <w:rsid w:val="007D1209"/>
    <w:rsid w:val="007E7258"/>
    <w:rsid w:val="008054F6"/>
    <w:rsid w:val="00812E3F"/>
    <w:rsid w:val="008130D5"/>
    <w:rsid w:val="0081735D"/>
    <w:rsid w:val="008217CE"/>
    <w:rsid w:val="008247E3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47EF"/>
    <w:rsid w:val="00917005"/>
    <w:rsid w:val="00935B17"/>
    <w:rsid w:val="00936AC2"/>
    <w:rsid w:val="00944154"/>
    <w:rsid w:val="00944BEA"/>
    <w:rsid w:val="009603B7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2A3F"/>
    <w:rsid w:val="00AA3417"/>
    <w:rsid w:val="00AB5621"/>
    <w:rsid w:val="00AB78A2"/>
    <w:rsid w:val="00AC4A8D"/>
    <w:rsid w:val="00AC5A4C"/>
    <w:rsid w:val="00AD5D81"/>
    <w:rsid w:val="00AE1A85"/>
    <w:rsid w:val="00AE5E48"/>
    <w:rsid w:val="00AF0C02"/>
    <w:rsid w:val="00AF30DB"/>
    <w:rsid w:val="00AF78FE"/>
    <w:rsid w:val="00AF7E7E"/>
    <w:rsid w:val="00B002C7"/>
    <w:rsid w:val="00B0459E"/>
    <w:rsid w:val="00B05E1A"/>
    <w:rsid w:val="00B10201"/>
    <w:rsid w:val="00B10A71"/>
    <w:rsid w:val="00B17A2B"/>
    <w:rsid w:val="00B21853"/>
    <w:rsid w:val="00B253F7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1311"/>
    <w:rsid w:val="00CB2D26"/>
    <w:rsid w:val="00CB3A6F"/>
    <w:rsid w:val="00CC5C18"/>
    <w:rsid w:val="00CD2022"/>
    <w:rsid w:val="00CD2112"/>
    <w:rsid w:val="00CE2F55"/>
    <w:rsid w:val="00D03C12"/>
    <w:rsid w:val="00D10930"/>
    <w:rsid w:val="00D1247E"/>
    <w:rsid w:val="00D161AA"/>
    <w:rsid w:val="00D21BCE"/>
    <w:rsid w:val="00D516C1"/>
    <w:rsid w:val="00D6344F"/>
    <w:rsid w:val="00D704FC"/>
    <w:rsid w:val="00D80E4A"/>
    <w:rsid w:val="00D87E8A"/>
    <w:rsid w:val="00D9793B"/>
    <w:rsid w:val="00DA64DB"/>
    <w:rsid w:val="00DB1243"/>
    <w:rsid w:val="00DB1E5E"/>
    <w:rsid w:val="00DB3B99"/>
    <w:rsid w:val="00DB3BBF"/>
    <w:rsid w:val="00DB4140"/>
    <w:rsid w:val="00DB4E2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42E"/>
    <w:rsid w:val="00ED2FD4"/>
    <w:rsid w:val="00EE5E2C"/>
    <w:rsid w:val="00F01E75"/>
    <w:rsid w:val="00F15206"/>
    <w:rsid w:val="00F21DD8"/>
    <w:rsid w:val="00F2259F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 PROC_PN_Warunki_Z2_zm.docx</dmsv2BaseFileName>
    <dmsv2BaseDisplayName xmlns="http://schemas.microsoft.com/sharepoint/v3">2 PROC_PN_Warunki_Z2_zm</dmsv2BaseDisplayName>
    <dmsv2SWPP2ObjectNumber xmlns="http://schemas.microsoft.com/sharepoint/v3">POST/DYS/OLD/GZ/01479/2026                        </dmsv2SWPP2ObjectNumber>
    <dmsv2SWPP2SumMD5 xmlns="http://schemas.microsoft.com/sharepoint/v3">d98ddcbe438543dda72699acc1f9792d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25009383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FJ3FSM7XJ42E-1649073643-23345</_dlc_DocId>
    <_dlc_DocIdUrl xmlns="a19cb1c7-c5c7-46d4-85ae-d83685407bba">
      <Url>https://swpp2.dms.gkpge.pl/sites/43/_layouts/15/DocIdRedir.aspx?ID=FJ3FSM7XJ42E-1649073643-23345</Url>
      <Description>FJ3FSM7XJ42E-1649073643-23345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ab6a7fc3-c441-41c3-bbfc-a960266391eb"/>
    <ds:schemaRef ds:uri="http://schemas.microsoft.com/office/infopath/2007/PartnerControl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054ABEA-97F7-4CB4-9333-78A05F3B6E4D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82E73B-45D8-4074-8F40-EC7D09541C9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33</TotalTime>
  <Pages>6</Pages>
  <Words>3460</Words>
  <Characters>20766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Pietruszewski Piotr [PGE Dystr. O.Łódź]</cp:lastModifiedBy>
  <cp:revision>5</cp:revision>
  <cp:lastPrinted>2026-01-02T11:37:00Z</cp:lastPrinted>
  <dcterms:created xsi:type="dcterms:W3CDTF">2026-04-22T05:39:00Z</dcterms:created>
  <dcterms:modified xsi:type="dcterms:W3CDTF">2026-04-22T10:07:00Z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4c847939-e261-4fd8-b091-e3adcf0eaa2b</vt:lpwstr>
  </property>
</Properties>
</file>